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00" w:rsidRPr="00FE620C" w:rsidRDefault="00FE620C" w:rsidP="00FE620C">
      <w:pPr>
        <w:jc w:val="center"/>
        <w:rPr>
          <w:rFonts w:ascii="Times New Roman" w:hAnsi="Times New Roman" w:cs="Times New Roman"/>
          <w:sz w:val="32"/>
        </w:rPr>
      </w:pPr>
      <w:r w:rsidRPr="00FE620C">
        <w:rPr>
          <w:rFonts w:ascii="Times New Roman" w:hAnsi="Times New Roman" w:cs="Times New Roman"/>
          <w:sz w:val="32"/>
        </w:rPr>
        <w:t>Расписание работы кабинетов «Точка роста» на 2023-2024 учебный год</w:t>
      </w:r>
    </w:p>
    <w:tbl>
      <w:tblPr>
        <w:tblStyle w:val="a3"/>
        <w:tblW w:w="10737" w:type="dxa"/>
        <w:tblLook w:val="04A0" w:firstRow="1" w:lastRow="0" w:firstColumn="1" w:lastColumn="0" w:noHBand="0" w:noVBand="1"/>
      </w:tblPr>
      <w:tblGrid>
        <w:gridCol w:w="1951"/>
        <w:gridCol w:w="2835"/>
        <w:gridCol w:w="3118"/>
        <w:gridCol w:w="2833"/>
      </w:tblGrid>
      <w:tr w:rsidR="00FE620C" w:rsidRPr="00FE620C" w:rsidTr="00FE620C">
        <w:tc>
          <w:tcPr>
            <w:tcW w:w="1951" w:type="dxa"/>
          </w:tcPr>
          <w:p w:rsidR="00FE620C" w:rsidRPr="00FE620C" w:rsidRDefault="00FE620C" w:rsidP="00FE620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FE620C" w:rsidRPr="00FE620C" w:rsidRDefault="00FE620C" w:rsidP="00FE620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E620C">
              <w:rPr>
                <w:rFonts w:ascii="Times New Roman" w:hAnsi="Times New Roman" w:cs="Times New Roman"/>
                <w:b/>
                <w:sz w:val="28"/>
              </w:rPr>
              <w:t xml:space="preserve">Понедельник </w:t>
            </w:r>
          </w:p>
        </w:tc>
        <w:tc>
          <w:tcPr>
            <w:tcW w:w="3118" w:type="dxa"/>
          </w:tcPr>
          <w:p w:rsidR="00FE620C" w:rsidRPr="00FE620C" w:rsidRDefault="00FE620C" w:rsidP="00FE620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E620C">
              <w:rPr>
                <w:rFonts w:ascii="Times New Roman" w:hAnsi="Times New Roman" w:cs="Times New Roman"/>
                <w:b/>
                <w:sz w:val="28"/>
              </w:rPr>
              <w:t xml:space="preserve">Вторник </w:t>
            </w:r>
          </w:p>
        </w:tc>
        <w:tc>
          <w:tcPr>
            <w:tcW w:w="2833" w:type="dxa"/>
          </w:tcPr>
          <w:p w:rsidR="00FE620C" w:rsidRPr="00FE620C" w:rsidRDefault="00FE620C" w:rsidP="00FE620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E620C">
              <w:rPr>
                <w:rFonts w:ascii="Times New Roman" w:hAnsi="Times New Roman" w:cs="Times New Roman"/>
                <w:b/>
                <w:sz w:val="28"/>
              </w:rPr>
              <w:t xml:space="preserve">Пятница </w:t>
            </w:r>
          </w:p>
        </w:tc>
      </w:tr>
      <w:tr w:rsidR="00FE620C" w:rsidRPr="00FE620C" w:rsidTr="00FE620C">
        <w:tc>
          <w:tcPr>
            <w:tcW w:w="1951" w:type="dxa"/>
          </w:tcPr>
          <w:p w:rsidR="00FE620C" w:rsidRPr="00FE620C" w:rsidRDefault="00F81C92" w:rsidP="00FE620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15:05 – 15:50</w:t>
            </w:r>
          </w:p>
        </w:tc>
        <w:tc>
          <w:tcPr>
            <w:tcW w:w="2835" w:type="dxa"/>
          </w:tcPr>
          <w:p w:rsidR="00FE620C" w:rsidRDefault="00FE620C" w:rsidP="00FE62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Кружок</w:t>
            </w:r>
          </w:p>
          <w:p w:rsidR="00FE620C" w:rsidRPr="00FE620C" w:rsidRDefault="00FE620C" w:rsidP="00FE62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E620C">
              <w:rPr>
                <w:rFonts w:ascii="Times New Roman" w:hAnsi="Times New Roman" w:cs="Times New Roman"/>
                <w:sz w:val="28"/>
              </w:rPr>
              <w:t>"Юный физик"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FE620C" w:rsidRPr="00FE620C" w:rsidRDefault="00FE620C" w:rsidP="00FE620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3" w:type="dxa"/>
            <w:shd w:val="clear" w:color="auto" w:fill="F2F2F2" w:themeFill="background1" w:themeFillShade="F2"/>
          </w:tcPr>
          <w:p w:rsidR="00FE620C" w:rsidRPr="00FE620C" w:rsidRDefault="00FE620C" w:rsidP="00FE620C">
            <w:pPr>
              <w:ind w:left="52" w:hanging="52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E620C" w:rsidRPr="00FE620C" w:rsidTr="00FE620C">
        <w:tc>
          <w:tcPr>
            <w:tcW w:w="1951" w:type="dxa"/>
          </w:tcPr>
          <w:p w:rsidR="00FE620C" w:rsidRPr="00FE620C" w:rsidRDefault="00F81C9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15:05 – 15:50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FE620C" w:rsidRPr="00FE620C" w:rsidRDefault="00FE620C" w:rsidP="00FE620C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</w:rPr>
            </w:pPr>
          </w:p>
        </w:tc>
        <w:tc>
          <w:tcPr>
            <w:tcW w:w="3118" w:type="dxa"/>
          </w:tcPr>
          <w:p w:rsidR="00FE620C" w:rsidRPr="00FE620C" w:rsidRDefault="00FE620C" w:rsidP="00FE62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Внеурочное занятие </w:t>
            </w:r>
            <w:r w:rsidRPr="00FE620C">
              <w:rPr>
                <w:rFonts w:ascii="Times New Roman" w:hAnsi="Times New Roman" w:cs="Times New Roman"/>
                <w:sz w:val="28"/>
              </w:rPr>
              <w:t xml:space="preserve"> "Занимательная биология"</w:t>
            </w:r>
          </w:p>
        </w:tc>
        <w:tc>
          <w:tcPr>
            <w:tcW w:w="2833" w:type="dxa"/>
            <w:shd w:val="clear" w:color="auto" w:fill="F2F2F2" w:themeFill="background1" w:themeFillShade="F2"/>
          </w:tcPr>
          <w:p w:rsidR="00FE620C" w:rsidRPr="00FE620C" w:rsidRDefault="00FE620C" w:rsidP="00FE620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E620C" w:rsidRPr="00FE620C" w:rsidTr="00FE620C">
        <w:tc>
          <w:tcPr>
            <w:tcW w:w="1951" w:type="dxa"/>
          </w:tcPr>
          <w:p w:rsidR="00FE620C" w:rsidRPr="00FE620C" w:rsidRDefault="00F81C9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15:05 – 15:50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F2F2F2" w:themeFill="background1" w:themeFillShade="F2"/>
          </w:tcPr>
          <w:p w:rsidR="00FE620C" w:rsidRPr="00FE620C" w:rsidRDefault="00FE620C" w:rsidP="00FE620C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  <w:sz w:val="28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:rsidR="00FE620C" w:rsidRPr="00FE620C" w:rsidRDefault="00FE620C" w:rsidP="00FE620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3" w:type="dxa"/>
          </w:tcPr>
          <w:p w:rsidR="00FE620C" w:rsidRPr="00FE620C" w:rsidRDefault="00FE620C" w:rsidP="00FE620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Внеурочное занятие</w:t>
            </w:r>
            <w:r w:rsidRPr="00FE620C">
              <w:rPr>
                <w:rFonts w:ascii="Times New Roman" w:hAnsi="Times New Roman" w:cs="Times New Roman"/>
                <w:sz w:val="28"/>
              </w:rPr>
              <w:t xml:space="preserve"> "Основы робототехники"</w:t>
            </w:r>
          </w:p>
        </w:tc>
      </w:tr>
    </w:tbl>
    <w:p w:rsidR="00FE620C" w:rsidRPr="00FE620C" w:rsidRDefault="00FE620C" w:rsidP="00FE620C">
      <w:pPr>
        <w:jc w:val="both"/>
        <w:rPr>
          <w:rFonts w:ascii="Times New Roman" w:hAnsi="Times New Roman" w:cs="Times New Roman"/>
          <w:sz w:val="28"/>
        </w:rPr>
      </w:pPr>
    </w:p>
    <w:sectPr w:rsidR="00FE620C" w:rsidRPr="00FE620C" w:rsidSect="00FE620C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0C"/>
    <w:rsid w:val="00916F00"/>
    <w:rsid w:val="00F81C92"/>
    <w:rsid w:val="00FE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2024-01-15T11:34:00Z</dcterms:created>
  <dcterms:modified xsi:type="dcterms:W3CDTF">2024-01-15T11:42:00Z</dcterms:modified>
</cp:coreProperties>
</file>